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E21F" w14:textId="77777777" w:rsidR="007C041B" w:rsidRPr="00B44E4A" w:rsidRDefault="007C041B" w:rsidP="007C041B">
      <w:pPr>
        <w:spacing w:after="161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b/>
          <w:sz w:val="20"/>
          <w:szCs w:val="20"/>
        </w:rPr>
        <w:t xml:space="preserve">Sending with a dynamic IP address / sending via SMTP authentication </w:t>
      </w:r>
    </w:p>
    <w:p w14:paraId="4F45AB88" w14:textId="77777777" w:rsidR="007C041B" w:rsidRPr="00B44E4A" w:rsidRDefault="007C041B" w:rsidP="007C041B">
      <w:pPr>
        <w:spacing w:after="158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 </w:t>
      </w:r>
    </w:p>
    <w:p w14:paraId="3ED26C4E" w14:textId="77777777" w:rsidR="007C041B" w:rsidRPr="00B44E4A" w:rsidRDefault="007C041B" w:rsidP="007C041B">
      <w:pPr>
        <w:ind w:left="-5" w:right="9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Sending e-mails via </w:t>
      </w:r>
      <w:proofErr w:type="spellStart"/>
      <w:r>
        <w:rPr>
          <w:rFonts w:ascii="Arial" w:hAnsi="Arial" w:cs="Arial"/>
          <w:sz w:val="20"/>
          <w:szCs w:val="20"/>
        </w:rPr>
        <w:t>MPmail</w:t>
      </w:r>
      <w:proofErr w:type="spellEnd"/>
      <w:r w:rsidRPr="00B44E4A">
        <w:rPr>
          <w:rFonts w:ascii="Arial" w:hAnsi="Arial" w:cs="Arial"/>
          <w:sz w:val="20"/>
          <w:szCs w:val="20"/>
        </w:rPr>
        <w:t xml:space="preserve"> with a dynamic IP address is possible with SMTP authentication. To do this, a function user must be created in the Control Panel, which is used for authentication. </w:t>
      </w:r>
    </w:p>
    <w:p w14:paraId="2991B565" w14:textId="77777777" w:rsidR="007C041B" w:rsidRPr="00B44E4A" w:rsidRDefault="007C041B" w:rsidP="007C041B">
      <w:pPr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 </w:t>
      </w:r>
    </w:p>
    <w:p w14:paraId="55E89AFD" w14:textId="77777777" w:rsidR="007C041B" w:rsidRPr="00B44E4A" w:rsidRDefault="007C041B" w:rsidP="007C041B">
      <w:pPr>
        <w:ind w:left="-5" w:right="9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Sending using SMTP authentication is set up as follows: </w:t>
      </w:r>
    </w:p>
    <w:p w14:paraId="578EB7B2" w14:textId="77777777" w:rsidR="007C041B" w:rsidRPr="006558C3" w:rsidRDefault="007C041B" w:rsidP="007C041B">
      <w:pPr>
        <w:numPr>
          <w:ilvl w:val="0"/>
          <w:numId w:val="1"/>
        </w:numPr>
        <w:spacing w:after="159" w:line="258" w:lineRule="auto"/>
        <w:ind w:right="9" w:hanging="218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create a function user in the control panel (e.g.: sending@yourdomain.com) </w:t>
      </w:r>
    </w:p>
    <w:p w14:paraId="1F6F3D32" w14:textId="4A838BC4" w:rsidR="007C041B" w:rsidRDefault="007C041B">
      <w:r>
        <w:rPr>
          <w:noProof/>
        </w:rPr>
        <w:drawing>
          <wp:anchor distT="0" distB="0" distL="114300" distR="114300" simplePos="0" relativeHeight="251659264" behindDoc="1" locked="0" layoutInCell="1" allowOverlap="1" wp14:anchorId="58EB8690" wp14:editId="7E8B8BB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9374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520" y="21275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C77F" w14:textId="0A320179" w:rsidR="007C041B" w:rsidRDefault="007C041B" w:rsidP="007C041B"/>
    <w:p w14:paraId="3B6F2878" w14:textId="77777777" w:rsidR="007C041B" w:rsidRPr="007C041B" w:rsidRDefault="007C041B" w:rsidP="007C041B"/>
    <w:p w14:paraId="3E04B070" w14:textId="77777777" w:rsidR="007C041B" w:rsidRPr="00B44E4A" w:rsidRDefault="007C041B" w:rsidP="007C041B">
      <w:pPr>
        <w:numPr>
          <w:ilvl w:val="0"/>
          <w:numId w:val="1"/>
        </w:numPr>
        <w:spacing w:after="159" w:line="258" w:lineRule="auto"/>
        <w:ind w:right="9" w:hanging="218"/>
        <w:rPr>
          <w:rFonts w:ascii="Arial" w:hAnsi="Arial" w:cs="Arial"/>
          <w:sz w:val="20"/>
          <w:szCs w:val="20"/>
        </w:rPr>
      </w:pPr>
      <w:r w:rsidRPr="00B44E4A">
        <w:rPr>
          <w:rFonts w:ascii="Arial" w:hAnsi="Arial" w:cs="Arial"/>
          <w:sz w:val="20"/>
          <w:szCs w:val="20"/>
        </w:rPr>
        <w:t xml:space="preserve">Setting up Advances Routing for the user. The radio button for POP3/IMAP must be set. </w:t>
      </w:r>
    </w:p>
    <w:p w14:paraId="5BA39C8C" w14:textId="4C36287F" w:rsidR="007C041B" w:rsidRPr="007C041B" w:rsidRDefault="007C041B" w:rsidP="007C041B">
      <w:r>
        <w:rPr>
          <w:noProof/>
        </w:rPr>
        <w:drawing>
          <wp:anchor distT="0" distB="0" distL="114300" distR="114300" simplePos="0" relativeHeight="251661312" behindDoc="1" locked="0" layoutInCell="1" allowOverlap="1" wp14:anchorId="54BC5B97" wp14:editId="59128652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9374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520" y="2135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26C5" w14:textId="32704F33" w:rsidR="007C041B" w:rsidRDefault="007C041B" w:rsidP="007C041B"/>
    <w:p w14:paraId="199B1592" w14:textId="77777777" w:rsidR="007C041B" w:rsidRPr="007C041B" w:rsidRDefault="007C041B" w:rsidP="007C041B"/>
    <w:p w14:paraId="5A715062" w14:textId="77777777" w:rsidR="007C041B" w:rsidRDefault="007C041B" w:rsidP="007C041B">
      <w:pPr>
        <w:spacing w:after="161"/>
        <w:ind w:right="9"/>
        <w:rPr>
          <w:rFonts w:ascii="Arial" w:hAnsi="Arial" w:cs="Arial"/>
          <w:sz w:val="20"/>
          <w:szCs w:val="20"/>
        </w:rPr>
      </w:pPr>
      <w:bookmarkStart w:id="0" w:name="_Hlk517357233"/>
    </w:p>
    <w:p w14:paraId="7FA66400" w14:textId="0C637D95" w:rsidR="007C041B" w:rsidRPr="007C041B" w:rsidRDefault="007C041B" w:rsidP="007C041B">
      <w:pPr>
        <w:pStyle w:val="ListParagraph"/>
        <w:numPr>
          <w:ilvl w:val="0"/>
          <w:numId w:val="1"/>
        </w:numPr>
        <w:spacing w:after="161"/>
        <w:ind w:right="9"/>
        <w:rPr>
          <w:rFonts w:ascii="Arial" w:hAnsi="Arial" w:cs="Arial"/>
          <w:sz w:val="20"/>
          <w:szCs w:val="20"/>
        </w:rPr>
      </w:pPr>
      <w:r w:rsidRPr="007C041B">
        <w:rPr>
          <w:rFonts w:ascii="Arial" w:hAnsi="Arial" w:cs="Arial"/>
          <w:sz w:val="20"/>
          <w:szCs w:val="20"/>
        </w:rPr>
        <w:t>After about 60 minutes, enter &lt;main customer domain</w:t>
      </w:r>
      <w:proofErr w:type="gramStart"/>
      <w:r w:rsidRPr="007C041B">
        <w:rPr>
          <w:rFonts w:ascii="Arial" w:hAnsi="Arial" w:cs="Arial"/>
          <w:sz w:val="20"/>
          <w:szCs w:val="20"/>
        </w:rPr>
        <w:t>&gt;.relay.cloud-security.net</w:t>
      </w:r>
      <w:proofErr w:type="gramEnd"/>
      <w:r w:rsidRPr="007C041B">
        <w:rPr>
          <w:rFonts w:ascii="Arial" w:hAnsi="Arial" w:cs="Arial"/>
          <w:sz w:val="20"/>
          <w:szCs w:val="20"/>
        </w:rPr>
        <w:t xml:space="preserve"> in your mail server as </w:t>
      </w:r>
      <w:proofErr w:type="spellStart"/>
      <w:r w:rsidRPr="007C041B">
        <w:rPr>
          <w:rFonts w:ascii="Arial" w:hAnsi="Arial" w:cs="Arial"/>
          <w:sz w:val="20"/>
          <w:szCs w:val="20"/>
        </w:rPr>
        <w:t>Smarthost</w:t>
      </w:r>
      <w:proofErr w:type="spellEnd"/>
      <w:r w:rsidRPr="007C041B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C041B">
        <w:rPr>
          <w:rFonts w:ascii="Arial" w:hAnsi="Arial" w:cs="Arial"/>
          <w:sz w:val="20"/>
          <w:szCs w:val="20"/>
        </w:rPr>
        <w:t>Relayhost</w:t>
      </w:r>
      <w:proofErr w:type="spellEnd"/>
      <w:r w:rsidRPr="007C041B">
        <w:rPr>
          <w:rFonts w:ascii="Arial" w:hAnsi="Arial" w:cs="Arial"/>
          <w:sz w:val="20"/>
          <w:szCs w:val="20"/>
        </w:rPr>
        <w:t xml:space="preserve">. </w:t>
      </w:r>
    </w:p>
    <w:p w14:paraId="5F37403E" w14:textId="77777777" w:rsidR="007C041B" w:rsidRDefault="007C041B" w:rsidP="007C041B">
      <w:pPr>
        <w:spacing w:after="159" w:line="258" w:lineRule="auto"/>
        <w:ind w:right="9"/>
        <w:rPr>
          <w:rFonts w:ascii="Arial" w:hAnsi="Arial" w:cs="Arial"/>
          <w:sz w:val="20"/>
          <w:szCs w:val="20"/>
        </w:rPr>
      </w:pPr>
    </w:p>
    <w:p w14:paraId="0892104A" w14:textId="77777777" w:rsidR="007C041B" w:rsidRDefault="007C041B" w:rsidP="007C041B">
      <w:pPr>
        <w:spacing w:after="159" w:line="258" w:lineRule="auto"/>
        <w:ind w:left="218" w:right="9"/>
        <w:rPr>
          <w:rFonts w:ascii="Arial" w:hAnsi="Arial" w:cs="Arial"/>
          <w:sz w:val="20"/>
          <w:szCs w:val="20"/>
        </w:rPr>
      </w:pPr>
    </w:p>
    <w:p w14:paraId="2D5753AE" w14:textId="1A3C22D6" w:rsidR="007C041B" w:rsidRPr="007C041B" w:rsidRDefault="007C041B" w:rsidP="007C041B">
      <w:pPr>
        <w:pStyle w:val="ListParagraph"/>
        <w:numPr>
          <w:ilvl w:val="0"/>
          <w:numId w:val="1"/>
        </w:numPr>
        <w:spacing w:after="159" w:line="258" w:lineRule="auto"/>
        <w:ind w:right="9"/>
        <w:rPr>
          <w:rFonts w:ascii="Arial" w:hAnsi="Arial" w:cs="Arial"/>
          <w:sz w:val="20"/>
          <w:szCs w:val="20"/>
        </w:rPr>
      </w:pPr>
      <w:r w:rsidRPr="007C041B">
        <w:rPr>
          <w:rFonts w:ascii="Arial" w:hAnsi="Arial" w:cs="Arial"/>
          <w:sz w:val="20"/>
          <w:szCs w:val="20"/>
        </w:rPr>
        <w:t xml:space="preserve">In addition, activate SMTP authentication on the mail server and store the newly created user with the corresponding password. </w:t>
      </w:r>
      <w:bookmarkEnd w:id="0"/>
    </w:p>
    <w:p w14:paraId="3395CE39" w14:textId="4437E720" w:rsidR="00595631" w:rsidRPr="007C041B" w:rsidRDefault="00595631" w:rsidP="007C041B">
      <w:bookmarkStart w:id="1" w:name="_GoBack"/>
      <w:bookmarkEnd w:id="1"/>
    </w:p>
    <w:sectPr w:rsidR="00595631" w:rsidRPr="007C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384C"/>
    <w:multiLevelType w:val="hybridMultilevel"/>
    <w:tmpl w:val="EE68906A"/>
    <w:lvl w:ilvl="0" w:tplc="950A4C6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A9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C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6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052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A0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F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6B7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1B"/>
    <w:rsid w:val="00595631"/>
    <w:rsid w:val="007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738E"/>
  <w15:chartTrackingRefBased/>
  <w15:docId w15:val="{44C29D00-DEB1-4138-AED1-EF8DCD0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</dc:creator>
  <cp:keywords/>
  <dc:description/>
  <cp:lastModifiedBy>Sidney</cp:lastModifiedBy>
  <cp:revision>1</cp:revision>
  <dcterms:created xsi:type="dcterms:W3CDTF">2018-06-21T05:13:00Z</dcterms:created>
  <dcterms:modified xsi:type="dcterms:W3CDTF">2018-06-21T05:15:00Z</dcterms:modified>
</cp:coreProperties>
</file>